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暨南大学信息科学技术学院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系（中心）行政负责人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选拔任用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Cs w:val="21"/>
        </w:rPr>
        <w:t>（双面打印，本人手写签名）</w:t>
      </w:r>
    </w:p>
    <w:tbl>
      <w:tblPr>
        <w:tblStyle w:val="4"/>
        <w:tblW w:w="96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07"/>
        <w:gridCol w:w="1305"/>
        <w:gridCol w:w="1080"/>
        <w:gridCol w:w="1602"/>
        <w:gridCol w:w="1587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8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名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别</w:t>
            </w:r>
          </w:p>
        </w:tc>
        <w:tc>
          <w:tcPr>
            <w:tcW w:w="16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22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8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贯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FF0000"/>
              </w:rPr>
              <w:t>具体到省市县（区）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族</w:t>
            </w:r>
          </w:p>
        </w:tc>
        <w:tc>
          <w:tcPr>
            <w:tcW w:w="16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参加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工作时间</w:t>
            </w:r>
          </w:p>
        </w:tc>
        <w:tc>
          <w:tcPr>
            <w:tcW w:w="22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8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党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派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参加党派时间</w:t>
            </w:r>
          </w:p>
        </w:tc>
        <w:tc>
          <w:tcPr>
            <w:tcW w:w="16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历</w:t>
            </w:r>
          </w:p>
        </w:tc>
        <w:tc>
          <w:tcPr>
            <w:tcW w:w="22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8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专业技术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务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聘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任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时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间</w:t>
            </w:r>
          </w:p>
        </w:tc>
        <w:tc>
          <w:tcPr>
            <w:tcW w:w="16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位</w:t>
            </w:r>
          </w:p>
        </w:tc>
        <w:tc>
          <w:tcPr>
            <w:tcW w:w="22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8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现工作单位及职务</w:t>
            </w:r>
          </w:p>
        </w:tc>
        <w:tc>
          <w:tcPr>
            <w:tcW w:w="398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手机号码</w:t>
            </w:r>
          </w:p>
        </w:tc>
        <w:tc>
          <w:tcPr>
            <w:tcW w:w="22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任现职时间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职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级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别</w:t>
            </w:r>
          </w:p>
        </w:tc>
        <w:tc>
          <w:tcPr>
            <w:tcW w:w="16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任现级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时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间</w:t>
            </w:r>
          </w:p>
        </w:tc>
        <w:tc>
          <w:tcPr>
            <w:tcW w:w="22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607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2020年考核等级：       2021年考核等级：       2022年考核等级：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31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报名职位</w:t>
            </w:r>
          </w:p>
        </w:tc>
        <w:tc>
          <w:tcPr>
            <w:tcW w:w="649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1" w:hRule="atLeast"/>
          <w:jc w:val="center"/>
        </w:trPr>
        <w:tc>
          <w:tcPr>
            <w:tcW w:w="704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工作经历</w:t>
            </w:r>
          </w:p>
        </w:tc>
        <w:tc>
          <w:tcPr>
            <w:tcW w:w="8903" w:type="dxa"/>
            <w:gridSpan w:val="6"/>
            <w:vAlign w:val="center"/>
          </w:tcPr>
          <w:p>
            <w:pPr>
              <w:spacing w:line="360" w:lineRule="exact"/>
              <w:ind w:right="113" w:firstLine="480" w:firstLineChars="200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说明：按此格式，从高中写起，工作简历中按每个</w:t>
            </w:r>
            <w:r>
              <w:rPr>
                <w:rFonts w:hint="eastAsia" w:ascii="仿宋_GB2312" w:hAnsi="宋体" w:eastAsia="仿宋_GB2312"/>
                <w:color w:val="00B0F0"/>
                <w:sz w:val="24"/>
                <w:szCs w:val="24"/>
              </w:rPr>
              <w:t>职称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或职级作为起始时间写经历，前后经历的时间要衔接，不能间断，中间如有待业状态，请如实填写：</w:t>
            </w:r>
          </w:p>
          <w:p>
            <w:pPr>
              <w:spacing w:line="360" w:lineRule="exact"/>
              <w:ind w:right="113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范例：</w:t>
            </w:r>
          </w:p>
          <w:p>
            <w:pPr>
              <w:spacing w:line="360" w:lineRule="exact"/>
              <w:ind w:right="113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 xml:space="preserve">2000.09-2003.09  湖南省长沙市第二中学高中 </w:t>
            </w:r>
          </w:p>
          <w:p>
            <w:pPr>
              <w:spacing w:line="360" w:lineRule="exact"/>
              <w:ind w:right="113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2003.09-2007.06  北京师范大学汉语言文学专业本科（注意写上院系专业）</w:t>
            </w:r>
          </w:p>
          <w:p>
            <w:pPr>
              <w:spacing w:line="360" w:lineRule="exact"/>
              <w:ind w:right="113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2007.09-2010.06  北京师范大学现当代文学专业硕士研究生（注意写上院系专业）</w:t>
            </w:r>
          </w:p>
          <w:p>
            <w:pPr>
              <w:spacing w:line="360" w:lineRule="exact"/>
              <w:ind w:right="113"/>
              <w:rPr>
                <w:rFonts w:ascii="仿宋_GB2312" w:hAnsi="宋体" w:eastAsia="仿宋_GB2312"/>
                <w:color w:val="00B0F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2010.07-2012.03  暨南大学文学院辅导员（九级职员）/</w:t>
            </w:r>
            <w:r>
              <w:rPr>
                <w:rFonts w:hint="eastAsia" w:ascii="仿宋_GB2312" w:hAnsi="宋体" w:eastAsia="仿宋_GB2312"/>
                <w:color w:val="00B0F0"/>
                <w:sz w:val="24"/>
                <w:szCs w:val="24"/>
              </w:rPr>
              <w:t>讲师</w:t>
            </w:r>
          </w:p>
          <w:p>
            <w:pPr>
              <w:spacing w:line="360" w:lineRule="exact"/>
              <w:ind w:right="113"/>
              <w:rPr>
                <w:rFonts w:ascii="仿宋_GB2312" w:hAnsi="宋体" w:eastAsia="仿宋_GB2312"/>
                <w:color w:val="00B0F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2012.03-2016.03  暨南大学文学院辅导员（八级职员）/</w:t>
            </w:r>
            <w:r>
              <w:rPr>
                <w:rFonts w:hint="eastAsia" w:ascii="仿宋_GB2312" w:hAnsi="宋体" w:eastAsia="仿宋_GB2312"/>
                <w:color w:val="00B0F0"/>
                <w:sz w:val="24"/>
                <w:szCs w:val="24"/>
              </w:rPr>
              <w:t>副教授</w:t>
            </w:r>
          </w:p>
          <w:p>
            <w:pPr>
              <w:spacing w:line="360" w:lineRule="exact"/>
              <w:ind w:right="113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 xml:space="preserve">                 其间：2011.09-2014.06 中山大学新闻学专业博士研究生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5" w:hRule="atLeast"/>
          <w:jc w:val="center"/>
        </w:trPr>
        <w:tc>
          <w:tcPr>
            <w:tcW w:w="3116" w:type="dxa"/>
            <w:gridSpan w:val="3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熟悉岗位和个人专长</w:t>
            </w:r>
          </w:p>
        </w:tc>
        <w:tc>
          <w:tcPr>
            <w:tcW w:w="649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个人签名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8" w:hRule="atLeast"/>
          <w:jc w:val="center"/>
        </w:trPr>
        <w:tc>
          <w:tcPr>
            <w:tcW w:w="3116" w:type="dxa"/>
            <w:gridSpan w:val="3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学院审批意见</w:t>
            </w:r>
          </w:p>
        </w:tc>
        <w:tc>
          <w:tcPr>
            <w:tcW w:w="649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学院（公章）：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    月    日</w:t>
            </w:r>
          </w:p>
        </w:tc>
      </w:tr>
    </w:tbl>
    <w:p>
      <w:pPr>
        <w:spacing w:line="460" w:lineRule="exact"/>
        <w:jc w:val="right"/>
      </w:pPr>
    </w:p>
    <w:sectPr>
      <w:footerReference r:id="rId3" w:type="even"/>
      <w:pgSz w:w="11907" w:h="16840"/>
      <w:pgMar w:top="1701" w:right="1418" w:bottom="907" w:left="1418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63A30F-D213-4893-BF9D-245961350D5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15C4EBF-8403-4302-AEE1-234C14340FC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C57F6FE-2022-4CED-8CC8-BC3A9A638E6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F1D048F7-D5B9-43E9-B9E8-41306EBB539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6" w:lineRule="auto"/>
      <w:outlineLvl w:val="0"/>
    </w:pPr>
    <w:rPr>
      <w:rFonts w:eastAsia="方正小标宋简体"/>
      <w:kern w:val="44"/>
      <w:sz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styleId="6">
    <w:name w:val="page number"/>
    <w:autoRedefine/>
    <w:qFormat/>
    <w:uiPriority w:val="99"/>
    <w:rPr>
      <w:rFonts w:cs="Times New Roman"/>
    </w:rPr>
  </w:style>
  <w:style w:type="character" w:customStyle="1" w:styleId="7">
    <w:name w:val="标题 1 字符"/>
    <w:link w:val="2"/>
    <w:autoRedefine/>
    <w:qFormat/>
    <w:uiPriority w:val="0"/>
    <w:rPr>
      <w:rFonts w:ascii="Calibri" w:hAnsi="Calibri" w:eastAsia="方正小标宋简体" w:cs="Times New Roman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</Words>
  <Characters>606</Characters>
  <Lines>5</Lines>
  <Paragraphs>1</Paragraphs>
  <TotalTime>12</TotalTime>
  <ScaleCrop>false</ScaleCrop>
  <LinksUpToDate>false</LinksUpToDate>
  <CharactersWithSpaces>711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2023-10-27T02:47:00Z</dcterms:created>
  <dc:creator>吕源</dc:creator>
  <cp:lastModifiedBy>李小绪</cp:lastModifiedBy>
  <cp:lastPrinted>2023-09-01T03:46:00Z</cp:lastPrinted>
  <dcterms:modified xsi:type="dcterms:W3CDTF">2024-03-05T07:54:28Z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142AA70871B84D13935887523077D216_13</vt:lpwstr>
  </property>
</Properties>
</file>